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8323" w14:textId="77777777" w:rsidR="00A32708" w:rsidRPr="00271261" w:rsidRDefault="00A32708" w:rsidP="00A32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</w:p>
    <w:p w14:paraId="1EC9A5AA" w14:textId="77777777" w:rsidR="00430F22" w:rsidRPr="00271261" w:rsidRDefault="00A32708" w:rsidP="00430F2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</w:p>
    <w:p w14:paraId="4ABD5103" w14:textId="64A89738" w:rsidR="00AA5EE4" w:rsidRPr="003F72CF" w:rsidRDefault="00AA5EE4" w:rsidP="00AA5EE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3F72CF">
        <w:rPr>
          <w:rFonts w:cs="Calibri"/>
          <w:b/>
          <w:sz w:val="24"/>
          <w:szCs w:val="24"/>
        </w:rPr>
        <w:t xml:space="preserve">OŚWIADCZENIE </w:t>
      </w:r>
    </w:p>
    <w:p w14:paraId="5BD9BD13" w14:textId="00824218" w:rsidR="00AA5EE4" w:rsidRPr="003F72CF" w:rsidRDefault="00AA5EE4" w:rsidP="00AA5EE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3F72CF">
        <w:rPr>
          <w:rFonts w:cs="Calibri"/>
          <w:b/>
          <w:sz w:val="24"/>
          <w:szCs w:val="24"/>
          <w:lang w:eastAsia="pl-PL"/>
        </w:rPr>
        <w:t xml:space="preserve">O BRAKU POWIĄZAŃ OSOBOWYCH I KAPITAŁOWYCH </w:t>
      </w:r>
    </w:p>
    <w:p w14:paraId="4B376BB3" w14:textId="77777777" w:rsidR="00AA5EE4" w:rsidRDefault="00AA5EE4" w:rsidP="00AA5EE4">
      <w:pPr>
        <w:pStyle w:val="Tekstpodstawowy"/>
        <w:jc w:val="center"/>
        <w:rPr>
          <w:rFonts w:ascii="Calibri" w:hAnsi="Calibri" w:cs="Calibri"/>
          <w:b/>
          <w:sz w:val="22"/>
        </w:rPr>
      </w:pPr>
    </w:p>
    <w:p w14:paraId="2B1AA780" w14:textId="77777777" w:rsidR="00141C9F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758BF7AC" w14:textId="23E1DE52" w:rsidR="00141C9F" w:rsidRPr="0002317C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Projekt </w:t>
      </w:r>
      <w:bookmarkStart w:id="0" w:name="_Hlk113436768"/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>„</w:t>
      </w:r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RAZEM MOŻEMY WIĘCEJ – program wsparcia wojennych uchodźców z Ukrainy</w:t>
      </w:r>
      <w:bookmarkEnd w:id="0"/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”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realizowany w ramach „Razem możemy więcej - Pierwsza Edycja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dla Cudzoziemców na lata 2022–2023” ogłoszonego w ramach Resortowego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>dla Cudzoziemców na lata 2022–2025 finansowanego w 100% ze środków rezerwy Funduszu Pracy.</w:t>
      </w:r>
    </w:p>
    <w:p w14:paraId="52073180" w14:textId="77777777" w:rsidR="00AA5EE4" w:rsidRPr="007732FE" w:rsidRDefault="00AA5EE4" w:rsidP="00AA5EE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7902D868" w14:textId="77777777" w:rsidR="00AA5EE4" w:rsidRPr="00B27158" w:rsidRDefault="00AA5EE4" w:rsidP="00AA5EE4">
      <w:pPr>
        <w:jc w:val="both"/>
        <w:rPr>
          <w:rFonts w:ascii="Tahoma" w:hAnsi="Tahoma" w:cs="Tahoma"/>
          <w:sz w:val="20"/>
          <w:szCs w:val="20"/>
        </w:rPr>
      </w:pPr>
    </w:p>
    <w:p w14:paraId="43CFF620" w14:textId="4911F2CE" w:rsidR="00AA5EE4" w:rsidRPr="009E2676" w:rsidRDefault="009E2676" w:rsidP="00CD6DD6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E2676">
        <w:rPr>
          <w:rFonts w:asciiTheme="minorHAnsi" w:hAnsiTheme="minorHAnsi" w:cstheme="minorHAnsi"/>
          <w:lang w:eastAsia="pl-PL"/>
        </w:rPr>
        <w:t xml:space="preserve">Ja, niżej podpisany/a </w:t>
      </w:r>
      <w:r w:rsidR="00AA5EE4" w:rsidRPr="009E2676">
        <w:rPr>
          <w:rFonts w:asciiTheme="minorHAnsi" w:hAnsiTheme="minorHAnsi" w:cstheme="minorHAnsi"/>
          <w:lang w:eastAsia="pl-PL"/>
        </w:rPr>
        <w:t xml:space="preserve">oświadczam, że między </w:t>
      </w:r>
      <w:r w:rsidR="00141C9F">
        <w:rPr>
          <w:rFonts w:asciiTheme="minorHAnsi" w:hAnsiTheme="minorHAnsi" w:cstheme="minorHAnsi"/>
          <w:lang w:eastAsia="pl-PL"/>
        </w:rPr>
        <w:t>Wykonawcą</w:t>
      </w:r>
      <w:r w:rsidR="00AA5EE4" w:rsidRPr="009E2676">
        <w:rPr>
          <w:rFonts w:asciiTheme="minorHAnsi" w:hAnsiTheme="minorHAnsi" w:cstheme="minorHAnsi"/>
          <w:lang w:eastAsia="pl-PL"/>
        </w:rPr>
        <w:t xml:space="preserve">, którego reprezentuję/mną a Zamawiającym lub osobami upoważnionymi do zaciągania zobowiązań w imieniu Zamawiającego lub osobami wykonującymi w imieniu Zamawiającego czynności związane z wyborem Wykonawcy </w:t>
      </w:r>
      <w:r w:rsidRPr="009E2676">
        <w:rPr>
          <w:rFonts w:asciiTheme="minorHAnsi" w:eastAsia="Times New Roman" w:hAnsiTheme="minorHAnsi" w:cstheme="minorHAnsi"/>
          <w:lang w:eastAsia="ar-SA"/>
        </w:rPr>
        <w:t xml:space="preserve">na </w:t>
      </w:r>
      <w:r w:rsidR="00CD6DD6" w:rsidRP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>organizacj</w:t>
      </w:r>
      <w:r w:rsid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 xml:space="preserve">ę </w:t>
      </w:r>
      <w:r w:rsidR="00CD6DD6" w:rsidRP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 xml:space="preserve">spotkań i konferencji (wynajem </w:t>
      </w:r>
      <w:proofErr w:type="spellStart"/>
      <w:r w:rsidR="00CD6DD6" w:rsidRP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>sal</w:t>
      </w:r>
      <w:proofErr w:type="spellEnd"/>
      <w:r w:rsidR="00CD6DD6" w:rsidRP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 xml:space="preserve"> na spotkania indywidualne wraz z zapewnieniem cateringu i tłumacza)</w:t>
      </w:r>
      <w:r w:rsidR="00CD6DD6">
        <w:rPr>
          <w:rFonts w:asciiTheme="minorHAnsi" w:eastAsia="Times New Roman" w:hAnsiTheme="minorHAnsi" w:cstheme="minorHAnsi"/>
          <w:b/>
          <w:bCs/>
          <w:i/>
          <w:iCs/>
          <w:lang w:eastAsia="ar-SA"/>
        </w:rPr>
        <w:t xml:space="preserve"> </w:t>
      </w:r>
      <w:r w:rsidR="00AA5EE4" w:rsidRPr="009E2676">
        <w:rPr>
          <w:rFonts w:asciiTheme="minorHAnsi" w:hAnsiTheme="minorHAnsi" w:cstheme="minorHAnsi"/>
          <w:lang w:eastAsia="pl-PL"/>
        </w:rPr>
        <w:t xml:space="preserve">nie istnieją powiązania kapitałowe lub osobowe, polegające w szczególności na: </w:t>
      </w:r>
    </w:p>
    <w:p w14:paraId="1C21FB13" w14:textId="77777777" w:rsidR="00AA5EE4" w:rsidRPr="00D4491A" w:rsidRDefault="00AA5EE4" w:rsidP="00AA5EE4">
      <w:pPr>
        <w:spacing w:after="0" w:line="240" w:lineRule="auto"/>
        <w:rPr>
          <w:rFonts w:ascii="Verdana" w:hAnsi="Verdana" w:cs="Arial"/>
          <w:sz w:val="18"/>
          <w:szCs w:val="18"/>
          <w:lang w:eastAsia="pl-PL"/>
        </w:rPr>
      </w:pPr>
    </w:p>
    <w:p w14:paraId="5EA9CC63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hAnsi="Verdana" w:cs="Arial"/>
          <w:sz w:val="18"/>
          <w:szCs w:val="18"/>
          <w:lang w:eastAsia="pl-PL"/>
        </w:rPr>
        <w:t>uczestniczeniu w spółce jako wspólnik spółki cywilnej lub spółki osobowej;</w:t>
      </w:r>
    </w:p>
    <w:p w14:paraId="3312CC8E" w14:textId="77777777" w:rsidR="00AA5EE4" w:rsidRPr="00D4491A" w:rsidRDefault="00AA5EE4" w:rsidP="00AA5EE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Arial"/>
          <w:sz w:val="18"/>
          <w:szCs w:val="18"/>
          <w:lang w:eastAsia="pl-PL"/>
        </w:rPr>
      </w:pPr>
    </w:p>
    <w:p w14:paraId="733E2E36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hAnsi="Verdana" w:cs="Arial"/>
          <w:sz w:val="18"/>
          <w:szCs w:val="18"/>
          <w:lang w:eastAsia="pl-PL"/>
        </w:rPr>
        <w:t>posiadaniu co najmniej 10 % udziałów lub akcji;</w:t>
      </w:r>
    </w:p>
    <w:p w14:paraId="337FCA86" w14:textId="77777777" w:rsidR="00AA5EE4" w:rsidRPr="00D4491A" w:rsidRDefault="00AA5EE4" w:rsidP="00AA5EE4">
      <w:pPr>
        <w:pStyle w:val="Akapitzlist"/>
        <w:tabs>
          <w:tab w:val="left" w:pos="426"/>
        </w:tabs>
        <w:spacing w:after="0" w:line="240" w:lineRule="auto"/>
        <w:ind w:left="425" w:hanging="425"/>
        <w:rPr>
          <w:rFonts w:ascii="Verdana" w:hAnsi="Verdana" w:cs="Arial"/>
          <w:sz w:val="18"/>
          <w:szCs w:val="18"/>
        </w:rPr>
      </w:pPr>
    </w:p>
    <w:p w14:paraId="488948BA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t>pełnieniu funkcji członka organu nadzorczego lub zarządzającego, prokurenta, pełnomocnika;</w:t>
      </w:r>
    </w:p>
    <w:p w14:paraId="55B7DD70" w14:textId="77777777" w:rsidR="00AA5EE4" w:rsidRPr="00D4491A" w:rsidRDefault="00AA5EE4" w:rsidP="00AA5EE4">
      <w:pPr>
        <w:pStyle w:val="Akapitzlist"/>
        <w:tabs>
          <w:tab w:val="left" w:pos="426"/>
        </w:tabs>
        <w:spacing w:after="0" w:line="240" w:lineRule="auto"/>
        <w:ind w:left="425" w:hanging="425"/>
        <w:rPr>
          <w:rFonts w:ascii="Verdana" w:hAnsi="Verdana" w:cs="Arial"/>
          <w:sz w:val="18"/>
          <w:szCs w:val="18"/>
        </w:rPr>
      </w:pPr>
    </w:p>
    <w:p w14:paraId="09B6F1AD" w14:textId="77777777" w:rsidR="00AA5EE4" w:rsidRPr="00D4491A" w:rsidRDefault="00AA5EE4" w:rsidP="00AA5EE4">
      <w:pPr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Arial"/>
          <w:sz w:val="18"/>
          <w:szCs w:val="18"/>
          <w:lang w:eastAsia="pl-PL"/>
        </w:rPr>
      </w:pP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t xml:space="preserve">pozostawaniu w związku małżeńskim, w stosunku pokrewieństwa lub powinowactwa </w:t>
      </w:r>
      <w:r w:rsidRPr="00D4491A">
        <w:rPr>
          <w:rFonts w:ascii="Verdana" w:eastAsia="Arial Unicode MS" w:hAnsi="Verdana" w:cs="Arial"/>
          <w:kern w:val="1"/>
          <w:sz w:val="18"/>
          <w:szCs w:val="18"/>
          <w:lang w:eastAsia="pl-PL"/>
        </w:rPr>
        <w:br/>
        <w:t xml:space="preserve">w linii prostej, pokrewieństwa drugiego stopnia lub powinowactwa drugiego stopnia w linii bocznej lub w stosunku przysposobienia, opieki lub kurateli. </w:t>
      </w:r>
    </w:p>
    <w:p w14:paraId="4A62211C" w14:textId="77777777" w:rsidR="00AA5EE4" w:rsidRDefault="00AA5EE4" w:rsidP="00AA5EE4">
      <w:pPr>
        <w:spacing w:after="0"/>
        <w:jc w:val="both"/>
        <w:rPr>
          <w:rFonts w:ascii="Verdana" w:hAnsi="Verdana" w:cs="Calibri"/>
          <w:i/>
          <w:sz w:val="16"/>
          <w:szCs w:val="16"/>
        </w:rPr>
      </w:pPr>
    </w:p>
    <w:p w14:paraId="319D0FE8" w14:textId="77777777" w:rsidR="00AA5EE4" w:rsidRPr="00036659" w:rsidRDefault="00AA5EE4" w:rsidP="00AA5EE4">
      <w:pPr>
        <w:spacing w:after="0"/>
        <w:jc w:val="center"/>
        <w:rPr>
          <w:rFonts w:ascii="Verdana" w:hAnsi="Verdana" w:cs="Calibri"/>
          <w:i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AA5EE4" w14:paraId="3E2E9363" w14:textId="77777777" w:rsidTr="00EB35CE">
        <w:trPr>
          <w:trHeight w:val="624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177FDDC" w14:textId="77777777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Miejscowość i data:</w:t>
            </w: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2352E52C" w14:textId="1CFD53BA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Podpis/y osoby/osób uprawnionych </w:t>
            </w:r>
            <w:r>
              <w:rPr>
                <w:rFonts w:cs="Calibri"/>
                <w:bCs/>
                <w:sz w:val="18"/>
                <w:szCs w:val="18"/>
              </w:rPr>
              <w:br/>
              <w:t xml:space="preserve">do reprezentowania </w:t>
            </w:r>
            <w:r w:rsidR="00141C9F">
              <w:rPr>
                <w:rFonts w:cs="Calibri"/>
                <w:bCs/>
                <w:sz w:val="18"/>
                <w:szCs w:val="18"/>
              </w:rPr>
              <w:t>Wykonawcy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(podpis/y czytelny/e lub p</w:t>
            </w:r>
            <w:r>
              <w:rPr>
                <w:rFonts w:cs="Calibri"/>
                <w:bCs/>
                <w:sz w:val="18"/>
                <w:szCs w:val="18"/>
              </w:rPr>
              <w:t>ieczęć/i imienna/e i parafka/i)</w:t>
            </w:r>
          </w:p>
        </w:tc>
      </w:tr>
      <w:tr w:rsidR="00AA5EE4" w14:paraId="1AC489DB" w14:textId="77777777" w:rsidTr="00141C9F">
        <w:trPr>
          <w:trHeight w:val="949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924F8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746BF610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6CCBB7F3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CD418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2A418F70" w14:textId="54919A3A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70D67A82" w14:textId="77777777" w:rsidR="00141C9F" w:rsidRDefault="00141C9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02872B0" w14:textId="77777777" w:rsidR="00AA5EE4" w:rsidRDefault="00AA5EE4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</w:tr>
      <w:tr w:rsidR="00AA5EE4" w14:paraId="1070F0F4" w14:textId="77777777" w:rsidTr="00EB35CE">
        <w:trPr>
          <w:trHeight w:val="201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0E947B7" w14:textId="1191DD42" w:rsidR="00AA5EE4" w:rsidRDefault="00AA5EE4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color w:val="000000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 xml:space="preserve">Pieczęć </w:t>
            </w:r>
            <w:r w:rsidR="00141C9F">
              <w:rPr>
                <w:rFonts w:cs="Calibri"/>
                <w:bCs/>
                <w:color w:val="000000"/>
                <w:sz w:val="18"/>
              </w:rPr>
              <w:t>Wykonawcy</w:t>
            </w:r>
          </w:p>
        </w:tc>
      </w:tr>
      <w:tr w:rsidR="00AA5EE4" w14:paraId="0D7286CC" w14:textId="77777777" w:rsidTr="00EB35CE">
        <w:trPr>
          <w:trHeight w:val="50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8054" w14:textId="77777777" w:rsidR="00AA5EE4" w:rsidRDefault="00AA5EE4" w:rsidP="00EB35CE">
            <w:pPr>
              <w:rPr>
                <w:rFonts w:cs="Calibri"/>
              </w:rPr>
            </w:pPr>
          </w:p>
          <w:p w14:paraId="528E5016" w14:textId="77777777" w:rsidR="00AA5EE4" w:rsidRDefault="00AA5EE4" w:rsidP="00EB35CE">
            <w:pPr>
              <w:rPr>
                <w:rFonts w:cs="Calibri"/>
              </w:rPr>
            </w:pPr>
          </w:p>
          <w:p w14:paraId="69C20DA0" w14:textId="77777777" w:rsidR="00141C9F" w:rsidRDefault="00141C9F" w:rsidP="00EB35CE">
            <w:pPr>
              <w:rPr>
                <w:rFonts w:cs="Calibri"/>
              </w:rPr>
            </w:pPr>
          </w:p>
          <w:p w14:paraId="27C00AFE" w14:textId="38A33F59" w:rsidR="00141C9F" w:rsidRDefault="00141C9F" w:rsidP="00EB35CE">
            <w:pPr>
              <w:rPr>
                <w:rFonts w:cs="Calibri"/>
              </w:rPr>
            </w:pPr>
          </w:p>
        </w:tc>
      </w:tr>
    </w:tbl>
    <w:p w14:paraId="7DA9EF63" w14:textId="77777777" w:rsidR="00AA5EE4" w:rsidRPr="00AD3978" w:rsidRDefault="00AA5EE4" w:rsidP="00AA5EE4">
      <w:pPr>
        <w:rPr>
          <w:sz w:val="20"/>
        </w:rPr>
      </w:pPr>
    </w:p>
    <w:p w14:paraId="473A7586" w14:textId="77777777" w:rsidR="00A32708" w:rsidRPr="00271261" w:rsidRDefault="00A32708" w:rsidP="00AA5EE4">
      <w:pPr>
        <w:jc w:val="center"/>
        <w:rPr>
          <w:rFonts w:asciiTheme="minorHAnsi" w:hAnsiTheme="minorHAnsi" w:cstheme="minorHAnsi"/>
          <w:b/>
        </w:rPr>
      </w:pPr>
    </w:p>
    <w:sectPr w:rsidR="00A32708" w:rsidRPr="00271261" w:rsidSect="004405F0">
      <w:footerReference w:type="default" r:id="rId7"/>
      <w:headerReference w:type="first" r:id="rId8"/>
      <w:pgSz w:w="11906" w:h="16838"/>
      <w:pgMar w:top="1417" w:right="1417" w:bottom="1417" w:left="1418" w:header="851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2111" w14:textId="77777777" w:rsidR="00C30BD1" w:rsidRDefault="00C30BD1" w:rsidP="00742C73">
      <w:pPr>
        <w:spacing w:after="0" w:line="240" w:lineRule="auto"/>
      </w:pPr>
      <w:r>
        <w:separator/>
      </w:r>
    </w:p>
  </w:endnote>
  <w:endnote w:type="continuationSeparator" w:id="0">
    <w:p w14:paraId="0FAA05E1" w14:textId="77777777" w:rsidR="00C30BD1" w:rsidRDefault="00C30BD1" w:rsidP="0074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73B2" w14:textId="77777777" w:rsidR="001B328E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F22">
      <w:rPr>
        <w:noProof/>
      </w:rPr>
      <w:t>2</w:t>
    </w:r>
    <w:r>
      <w:rPr>
        <w:noProof/>
      </w:rPr>
      <w:fldChar w:fldCharType="end"/>
    </w:r>
  </w:p>
  <w:p w14:paraId="15285E71" w14:textId="77777777" w:rsidR="001B328E" w:rsidRDefault="001B3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4BC" w14:textId="77777777" w:rsidR="00C30BD1" w:rsidRDefault="00C30BD1" w:rsidP="00742C73">
      <w:pPr>
        <w:spacing w:after="0" w:line="240" w:lineRule="auto"/>
      </w:pPr>
      <w:r>
        <w:separator/>
      </w:r>
    </w:p>
  </w:footnote>
  <w:footnote w:type="continuationSeparator" w:id="0">
    <w:p w14:paraId="205CD75B" w14:textId="77777777" w:rsidR="00C30BD1" w:rsidRDefault="00C30BD1" w:rsidP="0074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089D" w14:textId="1D622769" w:rsidR="004405F0" w:rsidRDefault="004405F0" w:rsidP="004405F0">
    <w:pPr>
      <w:pStyle w:val="Nagwek"/>
      <w:jc w:val="center"/>
    </w:pPr>
    <w:r w:rsidRPr="00EC12A5">
      <w:rPr>
        <w:noProof/>
      </w:rPr>
      <w:drawing>
        <wp:inline distT="0" distB="0" distL="0" distR="0" wp14:anchorId="25016CEF" wp14:editId="689E5650">
          <wp:extent cx="1752600" cy="58102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EC12A5">
      <w:rPr>
        <w:noProof/>
      </w:rPr>
      <w:drawing>
        <wp:inline distT="0" distB="0" distL="0" distR="0" wp14:anchorId="42BCE3BE" wp14:editId="7CA1F409">
          <wp:extent cx="1247775" cy="552450"/>
          <wp:effectExtent l="0" t="0" r="952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8" t="23491" r="17709" b="272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C12A5">
      <w:rPr>
        <w:noProof/>
      </w:rPr>
      <w:drawing>
        <wp:inline distT="0" distB="0" distL="0" distR="0" wp14:anchorId="6379BE79" wp14:editId="6AECAA2F">
          <wp:extent cx="1876425" cy="48577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D4955" w14:textId="77777777" w:rsidR="004405F0" w:rsidRDefault="00440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B2C3E8E"/>
    <w:multiLevelType w:val="hybridMultilevel"/>
    <w:tmpl w:val="1C8EE740"/>
    <w:lvl w:ilvl="0" w:tplc="72860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291"/>
    <w:multiLevelType w:val="hybridMultilevel"/>
    <w:tmpl w:val="14C0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6F2F37"/>
    <w:multiLevelType w:val="hybridMultilevel"/>
    <w:tmpl w:val="29FAC16E"/>
    <w:lvl w:ilvl="0" w:tplc="430C9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7358">
    <w:abstractNumId w:val="3"/>
  </w:num>
  <w:num w:numId="2" w16cid:durableId="1290823169">
    <w:abstractNumId w:val="0"/>
  </w:num>
  <w:num w:numId="3" w16cid:durableId="1601792672">
    <w:abstractNumId w:val="2"/>
  </w:num>
  <w:num w:numId="4" w16cid:durableId="782967924">
    <w:abstractNumId w:val="1"/>
  </w:num>
  <w:num w:numId="5" w16cid:durableId="740370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3"/>
    <w:rsid w:val="00026E81"/>
    <w:rsid w:val="00030288"/>
    <w:rsid w:val="00054A54"/>
    <w:rsid w:val="00086712"/>
    <w:rsid w:val="00096C1E"/>
    <w:rsid w:val="000A3E3D"/>
    <w:rsid w:val="000B5F9E"/>
    <w:rsid w:val="00124C1C"/>
    <w:rsid w:val="00141C9F"/>
    <w:rsid w:val="00195C9D"/>
    <w:rsid w:val="001A26E0"/>
    <w:rsid w:val="001B328E"/>
    <w:rsid w:val="001D4552"/>
    <w:rsid w:val="001E7EBE"/>
    <w:rsid w:val="001F0451"/>
    <w:rsid w:val="00271261"/>
    <w:rsid w:val="00286114"/>
    <w:rsid w:val="00296776"/>
    <w:rsid w:val="002A52FC"/>
    <w:rsid w:val="002A78CD"/>
    <w:rsid w:val="002C5C5A"/>
    <w:rsid w:val="002D2409"/>
    <w:rsid w:val="002D4FA5"/>
    <w:rsid w:val="00317C3C"/>
    <w:rsid w:val="00334FD7"/>
    <w:rsid w:val="0033656C"/>
    <w:rsid w:val="00350F6A"/>
    <w:rsid w:val="00362F52"/>
    <w:rsid w:val="00376F07"/>
    <w:rsid w:val="00382F0C"/>
    <w:rsid w:val="00386407"/>
    <w:rsid w:val="003E1A53"/>
    <w:rsid w:val="003F7969"/>
    <w:rsid w:val="00402009"/>
    <w:rsid w:val="00411D56"/>
    <w:rsid w:val="00424864"/>
    <w:rsid w:val="00430F22"/>
    <w:rsid w:val="00434EE6"/>
    <w:rsid w:val="004405F0"/>
    <w:rsid w:val="00476176"/>
    <w:rsid w:val="0049064A"/>
    <w:rsid w:val="004C189E"/>
    <w:rsid w:val="004D3F4E"/>
    <w:rsid w:val="00516C55"/>
    <w:rsid w:val="00517E6D"/>
    <w:rsid w:val="00521D06"/>
    <w:rsid w:val="0053042C"/>
    <w:rsid w:val="00534BF2"/>
    <w:rsid w:val="00575922"/>
    <w:rsid w:val="005D30CF"/>
    <w:rsid w:val="005E0E64"/>
    <w:rsid w:val="005F0B7D"/>
    <w:rsid w:val="005F1AD5"/>
    <w:rsid w:val="00600E40"/>
    <w:rsid w:val="006077C0"/>
    <w:rsid w:val="00680B39"/>
    <w:rsid w:val="00683342"/>
    <w:rsid w:val="00716534"/>
    <w:rsid w:val="00742C73"/>
    <w:rsid w:val="00781124"/>
    <w:rsid w:val="007A75DD"/>
    <w:rsid w:val="007B1E85"/>
    <w:rsid w:val="007F4C81"/>
    <w:rsid w:val="008248DC"/>
    <w:rsid w:val="00825C95"/>
    <w:rsid w:val="0083662E"/>
    <w:rsid w:val="008664B9"/>
    <w:rsid w:val="008672DF"/>
    <w:rsid w:val="008B2343"/>
    <w:rsid w:val="008E23D1"/>
    <w:rsid w:val="008E63FC"/>
    <w:rsid w:val="008F3FE6"/>
    <w:rsid w:val="009238CF"/>
    <w:rsid w:val="00965C6E"/>
    <w:rsid w:val="0099651B"/>
    <w:rsid w:val="009B6803"/>
    <w:rsid w:val="009E2676"/>
    <w:rsid w:val="009F1FFA"/>
    <w:rsid w:val="009F4AE9"/>
    <w:rsid w:val="00A32708"/>
    <w:rsid w:val="00A56F0F"/>
    <w:rsid w:val="00A671DF"/>
    <w:rsid w:val="00A9526C"/>
    <w:rsid w:val="00AA5EE4"/>
    <w:rsid w:val="00AD26BB"/>
    <w:rsid w:val="00AF0B6F"/>
    <w:rsid w:val="00B41C12"/>
    <w:rsid w:val="00B437B3"/>
    <w:rsid w:val="00B6217A"/>
    <w:rsid w:val="00B631F5"/>
    <w:rsid w:val="00B7745C"/>
    <w:rsid w:val="00B80032"/>
    <w:rsid w:val="00BB7E68"/>
    <w:rsid w:val="00BC25C1"/>
    <w:rsid w:val="00BF60E9"/>
    <w:rsid w:val="00C1741B"/>
    <w:rsid w:val="00C30BD1"/>
    <w:rsid w:val="00C50D44"/>
    <w:rsid w:val="00C553E1"/>
    <w:rsid w:val="00C82CD8"/>
    <w:rsid w:val="00C91D5B"/>
    <w:rsid w:val="00C92944"/>
    <w:rsid w:val="00CB4D8D"/>
    <w:rsid w:val="00CD6DD6"/>
    <w:rsid w:val="00CE3C77"/>
    <w:rsid w:val="00CF283D"/>
    <w:rsid w:val="00D527F0"/>
    <w:rsid w:val="00D52A07"/>
    <w:rsid w:val="00D64F24"/>
    <w:rsid w:val="00DB1F76"/>
    <w:rsid w:val="00E03E9B"/>
    <w:rsid w:val="00E32951"/>
    <w:rsid w:val="00E37562"/>
    <w:rsid w:val="00E636C8"/>
    <w:rsid w:val="00E840B7"/>
    <w:rsid w:val="00EA7043"/>
    <w:rsid w:val="00EC0E52"/>
    <w:rsid w:val="00F501DE"/>
    <w:rsid w:val="00F54626"/>
    <w:rsid w:val="00F57260"/>
    <w:rsid w:val="00F63336"/>
    <w:rsid w:val="00F701D8"/>
    <w:rsid w:val="00F870AC"/>
    <w:rsid w:val="00F95B0C"/>
    <w:rsid w:val="00FC28E8"/>
    <w:rsid w:val="00FC7B16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2D359036"/>
  <w15:docId w15:val="{2472BF52-675F-4937-A72D-B1602A0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73"/>
  </w:style>
  <w:style w:type="paragraph" w:styleId="Stopka">
    <w:name w:val="footer"/>
    <w:basedOn w:val="Normalny"/>
    <w:link w:val="Stopka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73"/>
  </w:style>
  <w:style w:type="character" w:styleId="Hipercze">
    <w:name w:val="Hyperlink"/>
    <w:basedOn w:val="Domylnaczcionkaakapitu"/>
    <w:uiPriority w:val="99"/>
    <w:unhideWhenUsed/>
    <w:rsid w:val="00742C73"/>
    <w:rPr>
      <w:color w:val="0000FF"/>
      <w:u w:val="single"/>
    </w:rPr>
  </w:style>
  <w:style w:type="paragraph" w:customStyle="1" w:styleId="Default">
    <w:name w:val="Default"/>
    <w:rsid w:val="00A32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5F0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AA5EE4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AA5EE4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AA5EE4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mszulc</dc:creator>
  <cp:keywords/>
  <dc:description/>
  <cp:lastModifiedBy>Monika Szilc</cp:lastModifiedBy>
  <cp:revision>4</cp:revision>
  <cp:lastPrinted>2012-08-23T08:33:00Z</cp:lastPrinted>
  <dcterms:created xsi:type="dcterms:W3CDTF">2022-09-12T12:10:00Z</dcterms:created>
  <dcterms:modified xsi:type="dcterms:W3CDTF">2022-09-12T12:34:00Z</dcterms:modified>
</cp:coreProperties>
</file>